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6077" w14:textId="5BD41D6C" w:rsidR="00BB2FED" w:rsidRDefault="00395237" w:rsidP="007D7ECF">
      <w:pPr>
        <w:ind w:left="6480" w:firstLine="720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73799F1C" wp14:editId="5AE219DE">
            <wp:extent cx="857250" cy="857250"/>
            <wp:effectExtent l="0" t="0" r="0" b="0"/>
            <wp:docPr id="1519707272" name="Picture 1" descr="A black and white logo with a drag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07272" name="Picture 1" descr="A black and white logo with a dragon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FE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61D47E" wp14:editId="2D4A2A7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09162" cy="790575"/>
            <wp:effectExtent l="0" t="0" r="5715" b="0"/>
            <wp:wrapSquare wrapText="bothSides"/>
            <wp:docPr id="2" name="eventlogo" descr="http://www.aukweb.net/official/pix/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logo" descr="http://www.aukweb.net/official/pix/4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6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ECF">
        <w:rPr>
          <w:rFonts w:ascii="Arial" w:hAnsi="Arial" w:cs="Arial"/>
          <w:b/>
          <w:sz w:val="36"/>
          <w:szCs w:val="36"/>
        </w:rPr>
        <w:br w:type="textWrapping" w:clear="all"/>
      </w:r>
    </w:p>
    <w:p w14:paraId="4A259630" w14:textId="08DEDD09" w:rsidR="00D9575C" w:rsidRPr="0090427A" w:rsidRDefault="00A44953" w:rsidP="0090427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Turra Coo 300</w:t>
      </w:r>
      <w:r w:rsidR="001D11B1" w:rsidRPr="001D11B1">
        <w:rPr>
          <w:rFonts w:ascii="Arial" w:hAnsi="Arial" w:cs="Arial"/>
          <w:b/>
          <w:sz w:val="36"/>
          <w:szCs w:val="36"/>
        </w:rPr>
        <w:t xml:space="preserve"> </w:t>
      </w:r>
      <w:r w:rsidR="001D11B1">
        <w:rPr>
          <w:rFonts w:ascii="Arial" w:hAnsi="Arial" w:cs="Arial"/>
          <w:b/>
          <w:sz w:val="36"/>
          <w:szCs w:val="36"/>
        </w:rPr>
        <w:t>Permanent Ride</w:t>
      </w:r>
    </w:p>
    <w:p w14:paraId="1EFF8AED" w14:textId="14B87EE2" w:rsidR="0090427A" w:rsidRDefault="00D4697F" w:rsidP="009042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ridden on a date agreed with organiser</w:t>
      </w:r>
    </w:p>
    <w:p w14:paraId="4C81779F" w14:textId="7EDD1A06" w:rsidR="00ED06D6" w:rsidRDefault="0090427A" w:rsidP="0090427A">
      <w:pPr>
        <w:jc w:val="center"/>
        <w:rPr>
          <w:rFonts w:ascii="Arial" w:hAnsi="Arial" w:cs="Arial"/>
          <w:sz w:val="24"/>
          <w:szCs w:val="24"/>
        </w:rPr>
      </w:pPr>
      <w:r w:rsidRPr="0090427A">
        <w:rPr>
          <w:rFonts w:ascii="Arial" w:hAnsi="Arial" w:cs="Arial"/>
          <w:sz w:val="24"/>
          <w:szCs w:val="24"/>
        </w:rPr>
        <w:t xml:space="preserve">Start from </w:t>
      </w:r>
      <w:r w:rsidR="00FF572B">
        <w:rPr>
          <w:rFonts w:ascii="Arial" w:hAnsi="Arial" w:cs="Arial"/>
          <w:sz w:val="24"/>
          <w:szCs w:val="24"/>
        </w:rPr>
        <w:t xml:space="preserve">Nairn </w:t>
      </w:r>
      <w:r w:rsidR="00D4697F">
        <w:rPr>
          <w:rFonts w:ascii="Arial" w:hAnsi="Arial" w:cs="Arial"/>
          <w:sz w:val="24"/>
          <w:szCs w:val="24"/>
        </w:rPr>
        <w:t>or any location as agreed with organiser</w:t>
      </w:r>
    </w:p>
    <w:p w14:paraId="1DD6DA38" w14:textId="6AA09340" w:rsidR="00E62E99" w:rsidRDefault="00FF572B" w:rsidP="0090427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563134">
        <w:rPr>
          <w:rFonts w:ascii="Arial" w:hAnsi="Arial" w:cs="Arial"/>
          <w:color w:val="000000"/>
        </w:rPr>
        <w:t>T</w:t>
      </w:r>
      <w:r w:rsidR="00A44953">
        <w:rPr>
          <w:rFonts w:ascii="Arial" w:hAnsi="Arial" w:cs="Arial"/>
          <w:color w:val="000000"/>
        </w:rPr>
        <w:t>urra Coo</w:t>
      </w:r>
      <w:r>
        <w:rPr>
          <w:rFonts w:ascii="Arial" w:hAnsi="Arial" w:cs="Arial"/>
          <w:color w:val="000000"/>
        </w:rPr>
        <w:t xml:space="preserve"> </w:t>
      </w:r>
      <w:r w:rsidR="00205369">
        <w:rPr>
          <w:rFonts w:ascii="Arial" w:hAnsi="Arial" w:cs="Arial"/>
          <w:color w:val="000000"/>
        </w:rPr>
        <w:t xml:space="preserve">Permanent </w:t>
      </w:r>
      <w:r w:rsidR="00A4495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00</w:t>
      </w:r>
      <w:r w:rsidR="0090427A" w:rsidRPr="00BD6EB2">
        <w:rPr>
          <w:rFonts w:ascii="Arial" w:hAnsi="Arial" w:cs="Arial"/>
          <w:color w:val="000000"/>
        </w:rPr>
        <w:t xml:space="preserve"> is a c</w:t>
      </w:r>
      <w:r w:rsidR="00E62E99" w:rsidRPr="00BD6EB2">
        <w:rPr>
          <w:rFonts w:ascii="Arial" w:hAnsi="Arial" w:cs="Arial"/>
          <w:color w:val="000000"/>
        </w:rPr>
        <w:t>ycle ride run under the rules</w:t>
      </w:r>
      <w:r w:rsidR="0090427A" w:rsidRPr="00BD6EB2">
        <w:rPr>
          <w:rFonts w:ascii="Arial" w:hAnsi="Arial" w:cs="Arial"/>
          <w:color w:val="000000"/>
        </w:rPr>
        <w:t xml:space="preserve"> of Audax UK, Britain’s premier long distance cycling club. </w:t>
      </w:r>
      <w:hyperlink r:id="rId10" w:history="1">
        <w:r w:rsidR="0080077E" w:rsidRPr="0080077E">
          <w:rPr>
            <w:color w:val="0000FF"/>
            <w:u w:val="single"/>
          </w:rPr>
          <w:t xml:space="preserve">Home | Audax UK - The </w:t>
        </w:r>
        <w:proofErr w:type="gramStart"/>
        <w:r w:rsidR="0080077E" w:rsidRPr="0080077E">
          <w:rPr>
            <w:color w:val="0000FF"/>
            <w:u w:val="single"/>
          </w:rPr>
          <w:t>Long Distance</w:t>
        </w:r>
        <w:proofErr w:type="gramEnd"/>
        <w:r w:rsidR="0080077E" w:rsidRPr="0080077E">
          <w:rPr>
            <w:color w:val="0000FF"/>
            <w:u w:val="single"/>
          </w:rPr>
          <w:t xml:space="preserve"> Cyclists' Association</w:t>
        </w:r>
      </w:hyperlink>
      <w:r w:rsidR="0080077E">
        <w:t xml:space="preserve"> </w:t>
      </w:r>
      <w:r w:rsidR="00BA41FA">
        <w:rPr>
          <w:rFonts w:ascii="Arial" w:hAnsi="Arial" w:cs="Arial"/>
          <w:color w:val="000000"/>
        </w:rPr>
        <w:t>Thank you for entering and please spend a few minutes reading these notes.</w:t>
      </w:r>
    </w:p>
    <w:p w14:paraId="567E4672" w14:textId="77777777" w:rsidR="00BA41FA" w:rsidRPr="00BA41FA" w:rsidRDefault="00BA41FA" w:rsidP="0090427A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BA41FA">
        <w:rPr>
          <w:rFonts w:ascii="Arial" w:hAnsi="Arial" w:cs="Arial"/>
          <w:b/>
          <w:color w:val="000000"/>
          <w:sz w:val="28"/>
          <w:szCs w:val="28"/>
          <w:u w:val="single"/>
        </w:rPr>
        <w:t>Nice to Know</w:t>
      </w:r>
    </w:p>
    <w:p w14:paraId="35E0D29A" w14:textId="04E84FA4" w:rsidR="00573B19" w:rsidRDefault="00573B19" w:rsidP="00573B19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Event</w:t>
      </w:r>
      <w:r w:rsidRPr="00BA41FA">
        <w:rPr>
          <w:rFonts w:ascii="Arial" w:hAnsi="Arial" w:cs="Arial"/>
          <w:b/>
          <w:color w:val="000000"/>
        </w:rPr>
        <w:t xml:space="preserve"> Overview</w:t>
      </w:r>
    </w:p>
    <w:p w14:paraId="4D4AF4D1" w14:textId="2EAC78FF" w:rsidR="00B64A1E" w:rsidRDefault="00D4697F" w:rsidP="00B64A1E">
      <w:pPr>
        <w:rPr>
          <w:rFonts w:ascii="Arial" w:hAnsi="Arial" w:cs="Arial"/>
          <w:bCs/>
          <w:color w:val="000000"/>
        </w:rPr>
      </w:pPr>
      <w:r w:rsidRPr="00B64A1E">
        <w:rPr>
          <w:rFonts w:ascii="Arial" w:hAnsi="Arial" w:cs="Arial"/>
          <w:bCs/>
          <w:color w:val="000000"/>
        </w:rPr>
        <w:t xml:space="preserve">This is a </w:t>
      </w:r>
      <w:r w:rsidR="004641E1">
        <w:rPr>
          <w:rFonts w:ascii="Arial" w:hAnsi="Arial" w:cs="Arial"/>
          <w:bCs/>
          <w:color w:val="000000"/>
        </w:rPr>
        <w:t xml:space="preserve">mandatory route </w:t>
      </w:r>
      <w:r w:rsidRPr="00B64A1E">
        <w:rPr>
          <w:rFonts w:ascii="Arial" w:hAnsi="Arial" w:cs="Arial"/>
          <w:bCs/>
          <w:color w:val="000000"/>
        </w:rPr>
        <w:t xml:space="preserve">permanent ride that can be ridden at a time &amp; date to suit the rider. It can be started at any of the control </w:t>
      </w:r>
      <w:proofErr w:type="gramStart"/>
      <w:r w:rsidRPr="00B64A1E">
        <w:rPr>
          <w:rFonts w:ascii="Arial" w:hAnsi="Arial" w:cs="Arial"/>
          <w:bCs/>
          <w:color w:val="000000"/>
        </w:rPr>
        <w:t>locations</w:t>
      </w:r>
      <w:proofErr w:type="gramEnd"/>
      <w:r w:rsidRPr="00B64A1E">
        <w:rPr>
          <w:rFonts w:ascii="Arial" w:hAnsi="Arial" w:cs="Arial"/>
          <w:bCs/>
          <w:color w:val="000000"/>
        </w:rPr>
        <w:t xml:space="preserve"> but it is a permanent version of the calendar event and accordingly it has been designed to start in Nairn. </w:t>
      </w:r>
      <w:r w:rsidR="004641E1">
        <w:rPr>
          <w:rFonts w:ascii="Arial" w:hAnsi="Arial" w:cs="Arial"/>
          <w:bCs/>
          <w:color w:val="000000"/>
        </w:rPr>
        <w:t>As it’s a mandatory route t</w:t>
      </w:r>
      <w:r w:rsidR="00B64A1E" w:rsidRPr="00B64A1E">
        <w:rPr>
          <w:rFonts w:ascii="Arial" w:hAnsi="Arial" w:cs="Arial"/>
          <w:bCs/>
          <w:color w:val="000000"/>
        </w:rPr>
        <w:t xml:space="preserve">here </w:t>
      </w:r>
      <w:r w:rsidR="004641E1">
        <w:rPr>
          <w:rFonts w:ascii="Arial" w:hAnsi="Arial" w:cs="Arial"/>
          <w:bCs/>
          <w:color w:val="000000"/>
        </w:rPr>
        <w:t>is only one</w:t>
      </w:r>
      <w:r w:rsidR="00B64A1E" w:rsidRPr="00B64A1E">
        <w:rPr>
          <w:rFonts w:ascii="Arial" w:hAnsi="Arial" w:cs="Arial"/>
          <w:bCs/>
          <w:color w:val="000000"/>
        </w:rPr>
        <w:t xml:space="preserve"> way to validate this event    </w:t>
      </w:r>
    </w:p>
    <w:p w14:paraId="3133AF4E" w14:textId="701B8BD4" w:rsidR="00B64A1E" w:rsidRDefault="00B64A1E" w:rsidP="00B64A1E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GPS </w:t>
      </w:r>
      <w:r w:rsidR="00DE270B">
        <w:rPr>
          <w:rFonts w:ascii="Arial" w:hAnsi="Arial" w:cs="Arial"/>
          <w:bCs/>
          <w:color w:val="000000"/>
        </w:rPr>
        <w:t xml:space="preserve">- </w:t>
      </w:r>
      <w:r>
        <w:rPr>
          <w:rFonts w:ascii="Arial" w:hAnsi="Arial" w:cs="Arial"/>
          <w:bCs/>
          <w:color w:val="000000"/>
        </w:rPr>
        <w:t xml:space="preserve">upload the GPX track within </w:t>
      </w:r>
      <w:proofErr w:type="gramStart"/>
      <w:r>
        <w:rPr>
          <w:rFonts w:ascii="Arial" w:hAnsi="Arial" w:cs="Arial"/>
          <w:bCs/>
          <w:color w:val="000000"/>
        </w:rPr>
        <w:t xml:space="preserve">a </w:t>
      </w:r>
      <w:r w:rsidR="004641E1">
        <w:rPr>
          <w:rFonts w:ascii="Arial" w:hAnsi="Arial" w:cs="Arial"/>
          <w:bCs/>
          <w:color w:val="000000"/>
        </w:rPr>
        <w:t xml:space="preserve">two </w:t>
      </w:r>
      <w:r>
        <w:rPr>
          <w:rFonts w:ascii="Arial" w:hAnsi="Arial" w:cs="Arial"/>
          <w:bCs/>
          <w:color w:val="000000"/>
        </w:rPr>
        <w:t>week</w:t>
      </w:r>
      <w:r w:rsidR="004641E1">
        <w:rPr>
          <w:rFonts w:ascii="Arial" w:hAnsi="Arial" w:cs="Arial"/>
          <w:bCs/>
          <w:color w:val="000000"/>
        </w:rPr>
        <w:t>s</w:t>
      </w:r>
      <w:proofErr w:type="gramEnd"/>
      <w:r>
        <w:rPr>
          <w:rFonts w:ascii="Arial" w:hAnsi="Arial" w:cs="Arial"/>
          <w:bCs/>
          <w:color w:val="000000"/>
        </w:rPr>
        <w:t xml:space="preserve"> of completing the ride.</w:t>
      </w:r>
    </w:p>
    <w:p w14:paraId="456174C8" w14:textId="5220CF37" w:rsidR="00E62E99" w:rsidRDefault="00E62E99" w:rsidP="0090427A">
      <w:pPr>
        <w:rPr>
          <w:rFonts w:ascii="Arial" w:hAnsi="Arial" w:cs="Arial"/>
          <w:b/>
          <w:color w:val="000000"/>
        </w:rPr>
      </w:pPr>
      <w:r w:rsidRPr="00BA41FA">
        <w:rPr>
          <w:rFonts w:ascii="Arial" w:hAnsi="Arial" w:cs="Arial"/>
          <w:b/>
          <w:color w:val="000000"/>
        </w:rPr>
        <w:t>Route Overview</w:t>
      </w:r>
    </w:p>
    <w:p w14:paraId="46C9EFAD" w14:textId="225BDEC5" w:rsidR="00A44953" w:rsidRDefault="00A44953" w:rsidP="0090427A">
      <w:pPr>
        <w:rPr>
          <w:rFonts w:ascii="Arial" w:hAnsi="Arial" w:cs="Arial"/>
          <w:color w:val="000000"/>
        </w:rPr>
      </w:pPr>
      <w:r w:rsidRPr="00A44953">
        <w:rPr>
          <w:rFonts w:ascii="Arial" w:hAnsi="Arial" w:cs="Arial"/>
          <w:color w:val="000000"/>
        </w:rPr>
        <w:t xml:space="preserve">From Nairn the route heads </w:t>
      </w:r>
      <w:r w:rsidR="004F3F41">
        <w:rPr>
          <w:rFonts w:ascii="Arial" w:hAnsi="Arial" w:cs="Arial"/>
          <w:color w:val="000000"/>
        </w:rPr>
        <w:t xml:space="preserve">eastwards </w:t>
      </w:r>
      <w:r w:rsidRPr="00A44953">
        <w:rPr>
          <w:rFonts w:ascii="Arial" w:hAnsi="Arial" w:cs="Arial"/>
          <w:color w:val="000000"/>
        </w:rPr>
        <w:t xml:space="preserve">along the coast on </w:t>
      </w:r>
      <w:proofErr w:type="gramStart"/>
      <w:r w:rsidRPr="00A44953">
        <w:rPr>
          <w:rFonts w:ascii="Arial" w:hAnsi="Arial" w:cs="Arial"/>
          <w:color w:val="000000"/>
        </w:rPr>
        <w:t>more or less flat</w:t>
      </w:r>
      <w:proofErr w:type="gramEnd"/>
      <w:r w:rsidRPr="00A44953">
        <w:rPr>
          <w:rFonts w:ascii="Arial" w:hAnsi="Arial" w:cs="Arial"/>
          <w:color w:val="000000"/>
        </w:rPr>
        <w:t xml:space="preserve"> terrain to </w:t>
      </w:r>
      <w:proofErr w:type="spellStart"/>
      <w:proofErr w:type="gramStart"/>
      <w:r w:rsidR="00EF2F43">
        <w:rPr>
          <w:rFonts w:ascii="Arial" w:hAnsi="Arial" w:cs="Arial"/>
          <w:color w:val="000000"/>
        </w:rPr>
        <w:t>Portsoy</w:t>
      </w:r>
      <w:proofErr w:type="spellEnd"/>
      <w:r w:rsidR="004641E1">
        <w:rPr>
          <w:rFonts w:ascii="Arial" w:hAnsi="Arial" w:cs="Arial"/>
          <w:color w:val="000000"/>
        </w:rPr>
        <w:t>.</w:t>
      </w:r>
      <w:r w:rsidRPr="00A44953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It then turns inland and onward over more challenging terrain through Turriff (o</w:t>
      </w:r>
      <w:r w:rsidR="004F3F41">
        <w:rPr>
          <w:rFonts w:ascii="Arial" w:hAnsi="Arial" w:cs="Arial"/>
          <w:color w:val="000000"/>
        </w:rPr>
        <w:t>f Turra Coo fame)</w:t>
      </w:r>
      <w:r w:rsidR="004641E1">
        <w:rPr>
          <w:rFonts w:ascii="Arial" w:hAnsi="Arial" w:cs="Arial"/>
          <w:color w:val="000000"/>
        </w:rPr>
        <w:t xml:space="preserve"> to the turn at</w:t>
      </w:r>
      <w:r w:rsidR="004F3F41">
        <w:rPr>
          <w:rFonts w:ascii="Arial" w:hAnsi="Arial" w:cs="Arial"/>
          <w:color w:val="000000"/>
        </w:rPr>
        <w:t xml:space="preserve"> </w:t>
      </w:r>
      <w:r w:rsidR="004641E1">
        <w:rPr>
          <w:rFonts w:ascii="Arial" w:hAnsi="Arial" w:cs="Arial"/>
          <w:color w:val="000000"/>
        </w:rPr>
        <w:t xml:space="preserve">Old Meldrum. Return is via </w:t>
      </w:r>
      <w:proofErr w:type="spellStart"/>
      <w:r w:rsidR="004641E1">
        <w:rPr>
          <w:rFonts w:ascii="Arial" w:hAnsi="Arial" w:cs="Arial"/>
          <w:color w:val="000000"/>
        </w:rPr>
        <w:t>Gairioch</w:t>
      </w:r>
      <w:proofErr w:type="spellEnd"/>
      <w:r w:rsidR="004641E1">
        <w:rPr>
          <w:rFonts w:ascii="Arial" w:hAnsi="Arial" w:cs="Arial"/>
          <w:color w:val="000000"/>
        </w:rPr>
        <w:t xml:space="preserve"> (where the tea rooms are recommended for a refuelling stop), Rhynie, cross The </w:t>
      </w:r>
      <w:proofErr w:type="spellStart"/>
      <w:r w:rsidR="004641E1">
        <w:rPr>
          <w:rFonts w:ascii="Arial" w:hAnsi="Arial" w:cs="Arial"/>
          <w:color w:val="000000"/>
        </w:rPr>
        <w:t>Cabrach</w:t>
      </w:r>
      <w:proofErr w:type="spellEnd"/>
      <w:r w:rsidR="004641E1">
        <w:rPr>
          <w:rFonts w:ascii="Arial" w:hAnsi="Arial" w:cs="Arial"/>
          <w:color w:val="000000"/>
        </w:rPr>
        <w:t xml:space="preserve"> to Dufftown the follow the River Spey to Grantown </w:t>
      </w:r>
      <w:r>
        <w:rPr>
          <w:rFonts w:ascii="Arial" w:hAnsi="Arial" w:cs="Arial"/>
          <w:color w:val="000000"/>
        </w:rPr>
        <w:t xml:space="preserve">before turning back </w:t>
      </w:r>
      <w:r w:rsidR="004F3F41">
        <w:rPr>
          <w:rFonts w:ascii="Arial" w:hAnsi="Arial" w:cs="Arial"/>
          <w:color w:val="000000"/>
        </w:rPr>
        <w:t xml:space="preserve">over </w:t>
      </w:r>
      <w:r w:rsidR="004641E1">
        <w:rPr>
          <w:rFonts w:ascii="Arial" w:hAnsi="Arial" w:cs="Arial"/>
          <w:color w:val="000000"/>
        </w:rPr>
        <w:t>Dava Moor to Nairn.</w:t>
      </w:r>
      <w:r w:rsidR="004F3F41">
        <w:rPr>
          <w:rFonts w:ascii="Arial" w:hAnsi="Arial" w:cs="Arial"/>
          <w:color w:val="000000"/>
        </w:rPr>
        <w:t xml:space="preserve"> Mostly on country lanes &amp; B roads and a bit of cycle path </w:t>
      </w:r>
      <w:r w:rsidR="00F97987">
        <w:rPr>
          <w:rFonts w:ascii="Arial" w:hAnsi="Arial" w:cs="Arial"/>
          <w:color w:val="000000"/>
        </w:rPr>
        <w:t xml:space="preserve">near Forres, </w:t>
      </w:r>
    </w:p>
    <w:p w14:paraId="4BFCA394" w14:textId="77777777" w:rsidR="00181DE4" w:rsidRDefault="00A44953" w:rsidP="0090427A">
      <w:pPr>
        <w:rPr>
          <w:rFonts w:ascii="Arial" w:hAnsi="Arial" w:cs="Arial"/>
          <w:b/>
          <w:color w:val="000000"/>
        </w:rPr>
      </w:pPr>
      <w:r w:rsidRPr="00A44953">
        <w:rPr>
          <w:rFonts w:ascii="Arial" w:hAnsi="Arial" w:cs="Arial"/>
          <w:b/>
          <w:color w:val="000000"/>
        </w:rPr>
        <w:t>What’s in a name?</w:t>
      </w:r>
    </w:p>
    <w:p w14:paraId="361C358A" w14:textId="099CC520" w:rsidR="00EF2F43" w:rsidRDefault="00A44953" w:rsidP="0090427A">
      <w:pPr>
        <w:rPr>
          <w:rFonts w:ascii="Arial" w:hAnsi="Arial" w:cs="Arial"/>
          <w:b/>
          <w:color w:val="000000"/>
        </w:rPr>
      </w:pPr>
      <w:r w:rsidRPr="00A44953">
        <w:rPr>
          <w:rFonts w:ascii="Arial" w:hAnsi="Arial" w:cs="Arial"/>
          <w:color w:val="000000"/>
        </w:rPr>
        <w:t>Find out more at</w:t>
      </w:r>
      <w:r>
        <w:rPr>
          <w:rFonts w:ascii="Arial" w:hAnsi="Arial" w:cs="Arial"/>
          <w:b/>
          <w:color w:val="000000"/>
        </w:rPr>
        <w:t xml:space="preserve"> </w:t>
      </w:r>
      <w:hyperlink r:id="rId11" w:history="1">
        <w:r w:rsidRPr="008D64C2">
          <w:rPr>
            <w:rStyle w:val="Hyperlink"/>
            <w:rFonts w:ascii="Arial" w:hAnsi="Arial" w:cs="Arial"/>
            <w:b/>
          </w:rPr>
          <w:t>https://en.wikipedia.org/wiki/Turra_Coo</w:t>
        </w:r>
      </w:hyperlink>
      <w:r>
        <w:rPr>
          <w:rFonts w:ascii="Arial" w:hAnsi="Arial" w:cs="Arial"/>
          <w:b/>
          <w:color w:val="000000"/>
        </w:rPr>
        <w:t xml:space="preserve"> </w:t>
      </w:r>
    </w:p>
    <w:p w14:paraId="5E4310B3" w14:textId="77777777" w:rsidR="00EF2F43" w:rsidRDefault="00EF2F4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424C7121" w14:textId="77777777" w:rsidR="00A44953" w:rsidRPr="00A44953" w:rsidRDefault="00A44953" w:rsidP="0090427A">
      <w:pPr>
        <w:rPr>
          <w:rFonts w:ascii="Arial" w:hAnsi="Arial" w:cs="Arial"/>
          <w:b/>
          <w:color w:val="000000"/>
        </w:rPr>
      </w:pPr>
    </w:p>
    <w:p w14:paraId="733EC1A0" w14:textId="77777777" w:rsidR="00BA41FA" w:rsidRPr="00BA41FA" w:rsidRDefault="00BA41FA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Need</w:t>
      </w:r>
      <w:r w:rsidRPr="00BA41FA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to Know</w:t>
      </w:r>
    </w:p>
    <w:p w14:paraId="4D4C2705" w14:textId="05D8FA28" w:rsidR="00B64A1E" w:rsidRPr="00B64A1E" w:rsidRDefault="00097C44" w:rsidP="00B64A1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4F3F41">
        <w:rPr>
          <w:rFonts w:ascii="Arial" w:hAnsi="Arial" w:cs="Arial"/>
          <w:color w:val="000000"/>
        </w:rPr>
        <w:t>his is a 3</w:t>
      </w:r>
      <w:r w:rsidR="00BA41FA" w:rsidRPr="00BA41FA">
        <w:rPr>
          <w:rFonts w:ascii="Arial" w:hAnsi="Arial" w:cs="Arial"/>
          <w:color w:val="000000"/>
        </w:rPr>
        <w:t xml:space="preserve">00k event </w:t>
      </w:r>
      <w:r>
        <w:rPr>
          <w:rFonts w:ascii="Arial" w:hAnsi="Arial" w:cs="Arial"/>
          <w:color w:val="000000"/>
        </w:rPr>
        <w:t>that can be ridden at any time of year although I urge caution if riding in the colder months</w:t>
      </w:r>
      <w:r w:rsidR="004F3F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the route will take you over some high ground that will undoubtedly spend much of this time under snow &amp; ice. </w:t>
      </w:r>
    </w:p>
    <w:p w14:paraId="499716CD" w14:textId="1734C90B" w:rsidR="00ED1F96" w:rsidRPr="00FF572B" w:rsidRDefault="00097C44" w:rsidP="00FF572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4F3F41">
        <w:rPr>
          <w:rFonts w:ascii="Arial" w:hAnsi="Arial" w:cs="Arial"/>
          <w:color w:val="000000"/>
        </w:rPr>
        <w:t>ome</w:t>
      </w:r>
      <w:r w:rsidR="00BA41FA" w:rsidRPr="00BA41FA">
        <w:rPr>
          <w:rFonts w:ascii="Arial" w:hAnsi="Arial" w:cs="Arial"/>
          <w:color w:val="000000"/>
        </w:rPr>
        <w:t xml:space="preserve"> riders will r</w:t>
      </w:r>
      <w:r w:rsidR="00FF572B">
        <w:rPr>
          <w:rFonts w:ascii="Arial" w:hAnsi="Arial" w:cs="Arial"/>
          <w:color w:val="000000"/>
        </w:rPr>
        <w:t xml:space="preserve">ide the whole </w:t>
      </w:r>
      <w:r w:rsidR="004F3F41">
        <w:rPr>
          <w:rFonts w:ascii="Arial" w:hAnsi="Arial" w:cs="Arial"/>
          <w:color w:val="000000"/>
        </w:rPr>
        <w:t xml:space="preserve">event in daylight </w:t>
      </w:r>
      <w:r w:rsidR="00FF572B">
        <w:rPr>
          <w:rFonts w:ascii="Arial" w:hAnsi="Arial" w:cs="Arial"/>
          <w:color w:val="000000"/>
        </w:rPr>
        <w:t>but please put lights on your bike just in case.</w:t>
      </w:r>
      <w:r w:rsidR="00BA41FA" w:rsidRPr="00BA41FA">
        <w:rPr>
          <w:rFonts w:ascii="Arial" w:hAnsi="Arial" w:cs="Arial"/>
          <w:color w:val="000000"/>
        </w:rPr>
        <w:t xml:space="preserve"> </w:t>
      </w:r>
    </w:p>
    <w:p w14:paraId="784B9CAE" w14:textId="4603C4A2" w:rsidR="006B116C" w:rsidRPr="00EF2F43" w:rsidRDefault="008E00C9" w:rsidP="00EF2F43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</w:rPr>
      </w:pPr>
      <w:r w:rsidRPr="00EF2F43">
        <w:rPr>
          <w:rFonts w:ascii="Arial" w:hAnsi="Arial" w:cs="Arial"/>
          <w:bCs/>
          <w:color w:val="000000"/>
        </w:rPr>
        <w:t xml:space="preserve">It is a </w:t>
      </w:r>
      <w:r w:rsidR="00097C44" w:rsidRPr="00EF2F43">
        <w:rPr>
          <w:rFonts w:ascii="Arial" w:hAnsi="Arial" w:cs="Arial"/>
          <w:bCs/>
          <w:color w:val="000000"/>
        </w:rPr>
        <w:t>permanent</w:t>
      </w:r>
      <w:r w:rsidRPr="00EF2F43">
        <w:rPr>
          <w:rFonts w:ascii="Arial" w:hAnsi="Arial" w:cs="Arial"/>
          <w:bCs/>
          <w:color w:val="000000"/>
        </w:rPr>
        <w:t xml:space="preserve"> event which means there are no controllers and</w:t>
      </w:r>
      <w:r w:rsidR="00097C44" w:rsidRPr="00EF2F43">
        <w:rPr>
          <w:rFonts w:ascii="Arial" w:hAnsi="Arial" w:cs="Arial"/>
          <w:bCs/>
          <w:color w:val="000000"/>
        </w:rPr>
        <w:t xml:space="preserve"> no control</w:t>
      </w:r>
      <w:r w:rsidRPr="00EF2F43">
        <w:rPr>
          <w:rFonts w:ascii="Arial" w:hAnsi="Arial" w:cs="Arial"/>
          <w:bCs/>
          <w:color w:val="000000"/>
        </w:rPr>
        <w:t xml:space="preserve"> facilities along the route, you will have to fend for yourself.</w:t>
      </w:r>
      <w:r w:rsidR="004309D8" w:rsidRPr="00EF2F43">
        <w:rPr>
          <w:rFonts w:ascii="Arial" w:hAnsi="Arial" w:cs="Arial"/>
          <w:bCs/>
          <w:color w:val="000000"/>
        </w:rPr>
        <w:t xml:space="preserve"> </w:t>
      </w:r>
    </w:p>
    <w:p w14:paraId="0969C7DF" w14:textId="77777777" w:rsidR="004309D8" w:rsidRPr="004309D8" w:rsidRDefault="006B116C" w:rsidP="00AC5D7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4309D8">
        <w:rPr>
          <w:rFonts w:ascii="Arial" w:hAnsi="Arial" w:cs="Arial"/>
          <w:bCs/>
        </w:rPr>
        <w:t>Take care after dark as deer &amp; other livestock come to the roadside to forage and can pose a late sighted obstacle.</w:t>
      </w:r>
      <w:r w:rsidR="004309D8" w:rsidRPr="004309D8">
        <w:rPr>
          <w:rFonts w:ascii="Arial" w:hAnsi="Arial" w:cs="Arial"/>
          <w:bCs/>
          <w:color w:val="000000"/>
        </w:rPr>
        <w:t xml:space="preserve"> </w:t>
      </w:r>
    </w:p>
    <w:p w14:paraId="3A257314" w14:textId="77777777" w:rsidR="004309D8" w:rsidRPr="004309D8" w:rsidRDefault="004309D8" w:rsidP="004309D8">
      <w:pPr>
        <w:pStyle w:val="ListParagraph"/>
        <w:rPr>
          <w:rFonts w:ascii="Arial" w:hAnsi="Arial" w:cs="Arial"/>
          <w:bCs/>
          <w:color w:val="000000"/>
        </w:rPr>
      </w:pPr>
    </w:p>
    <w:p w14:paraId="4531BDBF" w14:textId="77777777" w:rsidR="00697CE8" w:rsidRPr="00697CE8" w:rsidRDefault="004309D8" w:rsidP="00697CE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  <w:u w:val="single"/>
        </w:rPr>
      </w:pPr>
      <w:r w:rsidRPr="00697CE8">
        <w:rPr>
          <w:rFonts w:ascii="Arial" w:hAnsi="Arial" w:cs="Arial"/>
          <w:bCs/>
          <w:color w:val="000000"/>
        </w:rPr>
        <w:t>Route sheet attached to the email and RWGPS link below.</w:t>
      </w:r>
      <w:r w:rsidRPr="003369DE">
        <w:t xml:space="preserve"> </w:t>
      </w:r>
      <w:r>
        <w:tab/>
      </w:r>
    </w:p>
    <w:p w14:paraId="20492659" w14:textId="77777777" w:rsidR="00697CE8" w:rsidRDefault="00697CE8" w:rsidP="00697CE8">
      <w:pPr>
        <w:pStyle w:val="ListParagraph"/>
      </w:pPr>
    </w:p>
    <w:p w14:paraId="6BF15E02" w14:textId="4E8A2646" w:rsidR="00D108F2" w:rsidRPr="00697CE8" w:rsidRDefault="004641E1" w:rsidP="00697CE8">
      <w:pPr>
        <w:pStyle w:val="ListParagraph"/>
        <w:ind w:left="0" w:firstLine="794"/>
        <w:rPr>
          <w:rFonts w:ascii="Arial" w:hAnsi="Arial" w:cs="Arial"/>
          <w:b/>
          <w:sz w:val="28"/>
          <w:szCs w:val="28"/>
          <w:u w:val="single"/>
        </w:rPr>
      </w:pPr>
      <w:hyperlink r:id="rId12" w:history="1">
        <w:r w:rsidRPr="004641E1">
          <w:rPr>
            <w:color w:val="0000FF"/>
            <w:u w:val="single"/>
          </w:rPr>
          <w:t>The Turra Coo 300 P</w:t>
        </w:r>
        <w:r w:rsidRPr="004641E1">
          <w:rPr>
            <w:color w:val="0000FF"/>
            <w:u w:val="single"/>
          </w:rPr>
          <w:t>e</w:t>
        </w:r>
        <w:r w:rsidRPr="004641E1">
          <w:rPr>
            <w:color w:val="0000FF"/>
            <w:u w:val="single"/>
          </w:rPr>
          <w:t>rm</w:t>
        </w:r>
        <w:r w:rsidRPr="004641E1">
          <w:rPr>
            <w:color w:val="0000FF"/>
            <w:u w:val="single"/>
          </w:rPr>
          <w:t xml:space="preserve"> </w:t>
        </w:r>
        <w:r w:rsidRPr="004641E1">
          <w:rPr>
            <w:color w:val="0000FF"/>
            <w:u w:val="single"/>
          </w:rPr>
          <w:t>· Ride with GPS</w:t>
        </w:r>
      </w:hyperlink>
      <w:r w:rsidR="00B65B8C" w:rsidRPr="00697CE8">
        <w:rPr>
          <w:rFonts w:ascii="Arial" w:hAnsi="Arial" w:cs="Arial"/>
          <w:color w:val="000000"/>
        </w:rPr>
        <w:br w:type="page"/>
      </w:r>
      <w:r w:rsidR="00F24D9C" w:rsidRPr="00697CE8"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The Controls</w:t>
      </w:r>
    </w:p>
    <w:p w14:paraId="750F26F2" w14:textId="1AB31452" w:rsidR="00713BFE" w:rsidRPr="00BA2B16" w:rsidRDefault="00A950CF" w:rsidP="00BA2B16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color w:val="FF0000"/>
        </w:rPr>
      </w:pPr>
      <w:r w:rsidRPr="00BA2B16">
        <w:rPr>
          <w:rFonts w:ascii="Arial" w:hAnsi="Arial" w:cs="Arial"/>
          <w:b/>
          <w:bCs/>
          <w:u w:val="single"/>
        </w:rPr>
        <w:t>Nairn</w:t>
      </w:r>
      <w:r w:rsidR="00CF7261" w:rsidRPr="00713BFE">
        <w:rPr>
          <w:rFonts w:ascii="Arial" w:hAnsi="Arial" w:cs="Arial"/>
          <w:u w:val="single"/>
        </w:rPr>
        <w:t xml:space="preserve">. </w:t>
      </w:r>
      <w:r w:rsidR="00B64A1E" w:rsidRPr="00BA2B16">
        <w:rPr>
          <w:rFonts w:ascii="Arial" w:hAnsi="Arial" w:cs="Arial"/>
        </w:rPr>
        <w:t xml:space="preserve">Start from anywhere in the town </w:t>
      </w:r>
      <w:r w:rsidR="00BA2821">
        <w:rPr>
          <w:rFonts w:ascii="Arial" w:hAnsi="Arial" w:cs="Arial"/>
        </w:rPr>
        <w:t xml:space="preserve">but </w:t>
      </w:r>
      <w:r w:rsidR="00CF7261" w:rsidRPr="00BA2B16">
        <w:rPr>
          <w:rFonts w:ascii="Arial" w:hAnsi="Arial" w:cs="Arial"/>
        </w:rPr>
        <w:t xml:space="preserve">I recommend that you start the same </w:t>
      </w:r>
      <w:r w:rsidR="00BA2821">
        <w:rPr>
          <w:rFonts w:ascii="Arial" w:hAnsi="Arial" w:cs="Arial"/>
        </w:rPr>
        <w:tab/>
      </w:r>
      <w:r w:rsidR="00CF7261" w:rsidRPr="00BA2B16">
        <w:rPr>
          <w:rFonts w:ascii="Arial" w:hAnsi="Arial" w:cs="Arial"/>
        </w:rPr>
        <w:t xml:space="preserve">place as the calendar ride starts at Nairn County Football Ground which is </w:t>
      </w:r>
      <w:r w:rsidR="007A51B1" w:rsidRPr="00BA2B16">
        <w:rPr>
          <w:rFonts w:ascii="Arial" w:hAnsi="Arial" w:cs="Arial"/>
        </w:rPr>
        <w:t xml:space="preserve">next to </w:t>
      </w:r>
      <w:r w:rsidR="00BA2821">
        <w:rPr>
          <w:rFonts w:ascii="Arial" w:hAnsi="Arial" w:cs="Arial"/>
        </w:rPr>
        <w:tab/>
      </w:r>
      <w:r w:rsidR="007A51B1" w:rsidRPr="00BA2B16">
        <w:rPr>
          <w:rFonts w:ascii="Arial" w:hAnsi="Arial" w:cs="Arial"/>
        </w:rPr>
        <w:t xml:space="preserve">Nairn Railway Station on the south side of the railway at </w:t>
      </w:r>
      <w:proofErr w:type="gramStart"/>
      <w:r w:rsidR="007A51B1" w:rsidRPr="00BA2B16">
        <w:rPr>
          <w:rFonts w:ascii="Arial" w:hAnsi="Arial" w:cs="Arial"/>
        </w:rPr>
        <w:t>57.579715,-</w:t>
      </w:r>
      <w:proofErr w:type="gramEnd"/>
      <w:r w:rsidR="007A51B1" w:rsidRPr="00BA2B16">
        <w:rPr>
          <w:rFonts w:ascii="Arial" w:hAnsi="Arial" w:cs="Arial"/>
        </w:rPr>
        <w:t>3.872241</w:t>
      </w:r>
      <w:r w:rsidR="00713BFE" w:rsidRPr="00BA2B16">
        <w:rPr>
          <w:rFonts w:ascii="Arial" w:hAnsi="Arial" w:cs="Arial"/>
        </w:rPr>
        <w:t xml:space="preserve">. </w:t>
      </w:r>
      <w:r w:rsidR="00BA2821">
        <w:rPr>
          <w:rFonts w:ascii="Arial" w:hAnsi="Arial" w:cs="Arial"/>
        </w:rPr>
        <w:tab/>
      </w:r>
      <w:r w:rsidR="00713BFE" w:rsidRPr="00BA2B16">
        <w:rPr>
          <w:rFonts w:ascii="Arial" w:hAnsi="Arial" w:cs="Arial"/>
        </w:rPr>
        <w:t>Convenient for arrival by train or car as the station car park is lightly used.</w:t>
      </w:r>
    </w:p>
    <w:p w14:paraId="27AA696D" w14:textId="450BE9A5" w:rsidR="00FB7451" w:rsidRPr="00CF7261" w:rsidRDefault="007A51B1" w:rsidP="00713BFE">
      <w:pPr>
        <w:pStyle w:val="ListParagraph"/>
        <w:ind w:left="0"/>
        <w:rPr>
          <w:rFonts w:ascii="Arial" w:hAnsi="Arial" w:cs="Arial"/>
          <w:color w:val="FF0000"/>
        </w:rPr>
      </w:pPr>
      <w:r w:rsidRPr="00CF7261">
        <w:rPr>
          <w:rFonts w:ascii="Arial" w:hAnsi="Arial" w:cs="Arial"/>
        </w:rPr>
        <w:t xml:space="preserve"> </w:t>
      </w:r>
    </w:p>
    <w:p w14:paraId="4F6907AB" w14:textId="7E0E5D18" w:rsidR="00FB7451" w:rsidRPr="00722CC1" w:rsidRDefault="004F3F41" w:rsidP="00613482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color w:val="000000"/>
        </w:rPr>
      </w:pPr>
      <w:r w:rsidRPr="00722CC1">
        <w:rPr>
          <w:rFonts w:ascii="Arial" w:hAnsi="Arial" w:cs="Arial"/>
          <w:b/>
          <w:bCs/>
          <w:color w:val="000000"/>
          <w:u w:val="single"/>
        </w:rPr>
        <w:t>Lossiemouth</w:t>
      </w:r>
      <w:r w:rsidR="0080077E" w:rsidRPr="00722CC1">
        <w:rPr>
          <w:rFonts w:ascii="Arial" w:hAnsi="Arial" w:cs="Arial"/>
          <w:color w:val="000000"/>
        </w:rPr>
        <w:t xml:space="preserve">. </w:t>
      </w:r>
      <w:bookmarkStart w:id="0" w:name="_Hlk93825336"/>
      <w:r w:rsidRPr="00722CC1">
        <w:rPr>
          <w:rFonts w:ascii="Arial" w:hAnsi="Arial" w:cs="Arial"/>
          <w:color w:val="000000"/>
        </w:rPr>
        <w:t>The control is at the coop on the RHS just o</w:t>
      </w:r>
      <w:r w:rsidR="00D108F2" w:rsidRPr="00722CC1">
        <w:rPr>
          <w:rFonts w:ascii="Arial" w:hAnsi="Arial" w:cs="Arial"/>
          <w:color w:val="000000"/>
        </w:rPr>
        <w:t>f</w:t>
      </w:r>
      <w:r w:rsidRPr="00722CC1">
        <w:rPr>
          <w:rFonts w:ascii="Arial" w:hAnsi="Arial" w:cs="Arial"/>
          <w:color w:val="000000"/>
        </w:rPr>
        <w:t>f the main road</w:t>
      </w:r>
      <w:bookmarkEnd w:id="0"/>
      <w:r w:rsidRPr="00722CC1">
        <w:rPr>
          <w:rFonts w:ascii="Arial" w:hAnsi="Arial" w:cs="Arial"/>
          <w:color w:val="000000"/>
        </w:rPr>
        <w:t xml:space="preserve">. It’s a </w:t>
      </w:r>
      <w:r w:rsidR="00722CC1">
        <w:rPr>
          <w:rFonts w:ascii="Arial" w:hAnsi="Arial" w:cs="Arial"/>
          <w:color w:val="000000"/>
        </w:rPr>
        <w:tab/>
      </w:r>
      <w:r w:rsidRPr="00722CC1">
        <w:rPr>
          <w:rFonts w:ascii="Arial" w:hAnsi="Arial" w:cs="Arial"/>
          <w:color w:val="000000"/>
        </w:rPr>
        <w:t xml:space="preserve">small supermarket </w:t>
      </w:r>
      <w:r w:rsidR="00722CC1" w:rsidRPr="00722CC1">
        <w:rPr>
          <w:rFonts w:ascii="Arial" w:hAnsi="Arial" w:cs="Arial"/>
          <w:color w:val="000000"/>
        </w:rPr>
        <w:t>where you can get something to eat but no café facilities.</w:t>
      </w:r>
      <w:r w:rsidRPr="00722CC1">
        <w:rPr>
          <w:rFonts w:ascii="Arial" w:hAnsi="Arial" w:cs="Arial"/>
          <w:color w:val="000000"/>
        </w:rPr>
        <w:t xml:space="preserve"> </w:t>
      </w:r>
    </w:p>
    <w:p w14:paraId="2C93781D" w14:textId="77777777" w:rsidR="00722CC1" w:rsidRPr="00722CC1" w:rsidRDefault="00722CC1" w:rsidP="00722CC1">
      <w:pPr>
        <w:pStyle w:val="ListParagraph"/>
        <w:ind w:left="0"/>
        <w:rPr>
          <w:rFonts w:ascii="Arial" w:hAnsi="Arial" w:cs="Arial"/>
          <w:b/>
          <w:bCs/>
          <w:color w:val="000000"/>
        </w:rPr>
      </w:pPr>
    </w:p>
    <w:p w14:paraId="1B8BFD71" w14:textId="2BC02323" w:rsidR="00BA2B16" w:rsidRDefault="00875604" w:rsidP="00CD4AAC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color w:val="000000"/>
        </w:rPr>
      </w:pPr>
      <w:proofErr w:type="spellStart"/>
      <w:r w:rsidRPr="00722CC1">
        <w:rPr>
          <w:rFonts w:ascii="Arial" w:hAnsi="Arial" w:cs="Arial"/>
          <w:b/>
          <w:bCs/>
          <w:color w:val="000000"/>
          <w:u w:val="single"/>
        </w:rPr>
        <w:t>Portsoy</w:t>
      </w:r>
      <w:proofErr w:type="spellEnd"/>
      <w:r w:rsidR="0080077E" w:rsidRPr="00722CC1">
        <w:rPr>
          <w:rFonts w:ascii="Arial" w:hAnsi="Arial" w:cs="Arial"/>
          <w:b/>
          <w:bCs/>
          <w:color w:val="000000"/>
        </w:rPr>
        <w:t>.</w:t>
      </w:r>
      <w:r w:rsidR="0080077E" w:rsidRPr="00722CC1">
        <w:rPr>
          <w:rFonts w:ascii="Arial" w:hAnsi="Arial" w:cs="Arial"/>
          <w:color w:val="000000"/>
        </w:rPr>
        <w:t xml:space="preserve">  </w:t>
      </w:r>
      <w:r w:rsidRPr="00722CC1">
        <w:rPr>
          <w:rFonts w:ascii="Arial" w:hAnsi="Arial" w:cs="Arial"/>
          <w:color w:val="000000"/>
        </w:rPr>
        <w:t xml:space="preserve">There are several cafes on the high street or coop and other shops. </w:t>
      </w:r>
    </w:p>
    <w:p w14:paraId="70A6CFE0" w14:textId="77777777" w:rsidR="00722CC1" w:rsidRPr="00722CC1" w:rsidRDefault="00722CC1" w:rsidP="00722CC1">
      <w:pPr>
        <w:pStyle w:val="ListParagraph"/>
        <w:ind w:left="0"/>
        <w:rPr>
          <w:rFonts w:ascii="Arial" w:hAnsi="Arial" w:cs="Arial"/>
          <w:color w:val="000000"/>
        </w:rPr>
      </w:pPr>
    </w:p>
    <w:p w14:paraId="4384A93D" w14:textId="08165629" w:rsidR="00FB7451" w:rsidRDefault="00FB7451" w:rsidP="00613482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color w:val="000000"/>
        </w:rPr>
      </w:pPr>
      <w:r w:rsidRPr="00722CC1">
        <w:rPr>
          <w:rFonts w:ascii="Arial" w:hAnsi="Arial" w:cs="Arial"/>
          <w:b/>
          <w:bCs/>
          <w:color w:val="000000"/>
          <w:u w:val="single"/>
        </w:rPr>
        <w:t>Turriff</w:t>
      </w:r>
      <w:bookmarkStart w:id="1" w:name="_Hlk78012421"/>
      <w:r w:rsidR="0080077E" w:rsidRPr="00722CC1">
        <w:rPr>
          <w:rFonts w:ascii="Arial" w:hAnsi="Arial" w:cs="Arial"/>
          <w:color w:val="000000"/>
          <w:u w:val="single"/>
        </w:rPr>
        <w:t>.</w:t>
      </w:r>
      <w:r w:rsidR="0080077E" w:rsidRPr="00722CC1">
        <w:rPr>
          <w:rFonts w:ascii="Arial" w:hAnsi="Arial" w:cs="Arial"/>
          <w:color w:val="000000"/>
        </w:rPr>
        <w:t xml:space="preserve"> </w:t>
      </w:r>
      <w:bookmarkStart w:id="2" w:name="_Hlk78014626"/>
      <w:bookmarkStart w:id="3" w:name="_Hlk93826370"/>
      <w:bookmarkEnd w:id="1"/>
      <w:r w:rsidR="00CD4AAC" w:rsidRPr="00722CC1">
        <w:rPr>
          <w:rFonts w:ascii="Arial" w:hAnsi="Arial" w:cs="Arial"/>
          <w:color w:val="000000"/>
        </w:rPr>
        <w:t xml:space="preserve">The </w:t>
      </w:r>
      <w:bookmarkEnd w:id="2"/>
      <w:bookmarkEnd w:id="3"/>
      <w:r w:rsidR="00722CC1">
        <w:rPr>
          <w:rFonts w:ascii="Arial" w:hAnsi="Arial" w:cs="Arial"/>
          <w:color w:val="000000"/>
        </w:rPr>
        <w:t xml:space="preserve">route passes Tesco where you can get something to eat but no café </w:t>
      </w:r>
      <w:r w:rsidR="00722CC1">
        <w:rPr>
          <w:rFonts w:ascii="Arial" w:hAnsi="Arial" w:cs="Arial"/>
          <w:color w:val="000000"/>
        </w:rPr>
        <w:tab/>
        <w:t>facilities.</w:t>
      </w:r>
    </w:p>
    <w:p w14:paraId="7462AAA5" w14:textId="77777777" w:rsidR="00722CC1" w:rsidRPr="00722CC1" w:rsidRDefault="00722CC1" w:rsidP="00722CC1">
      <w:pPr>
        <w:pStyle w:val="ListParagraph"/>
        <w:ind w:left="0"/>
        <w:rPr>
          <w:rFonts w:ascii="Arial" w:hAnsi="Arial" w:cs="Arial"/>
          <w:color w:val="000000"/>
        </w:rPr>
      </w:pPr>
    </w:p>
    <w:p w14:paraId="46AC2ADC" w14:textId="5BF420DC" w:rsidR="0037477F" w:rsidRPr="00722CC1" w:rsidRDefault="00722CC1" w:rsidP="00722CC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color w:val="000000"/>
        </w:rPr>
      </w:pPr>
      <w:r w:rsidRPr="00722CC1">
        <w:rPr>
          <w:rFonts w:ascii="Arial" w:hAnsi="Arial" w:cs="Arial"/>
          <w:b/>
          <w:bCs/>
          <w:u w:val="single"/>
        </w:rPr>
        <w:t>Old Meldrum</w:t>
      </w:r>
      <w:r w:rsidR="0080077E" w:rsidRPr="00722CC1">
        <w:rPr>
          <w:rFonts w:ascii="Arial" w:hAnsi="Arial" w:cs="Arial"/>
          <w:u w:val="single"/>
        </w:rPr>
        <w:t>.</w:t>
      </w:r>
      <w:r w:rsidR="0080077E" w:rsidRPr="00722CC1">
        <w:rPr>
          <w:rFonts w:ascii="Arial" w:hAnsi="Arial" w:cs="Arial"/>
        </w:rPr>
        <w:t xml:space="preserve"> </w:t>
      </w:r>
      <w:r w:rsidRPr="00722CC1">
        <w:rPr>
          <w:rFonts w:ascii="Arial" w:hAnsi="Arial" w:cs="Arial"/>
          <w:color w:val="000000"/>
        </w:rPr>
        <w:t xml:space="preserve">The control is at the coop just off the </w:t>
      </w:r>
      <w:r w:rsidRPr="00722CC1">
        <w:rPr>
          <w:rFonts w:ascii="Arial" w:hAnsi="Arial" w:cs="Arial"/>
          <w:color w:val="000000"/>
        </w:rPr>
        <w:t>roundabout</w:t>
      </w:r>
      <w:r w:rsidRPr="00722CC1">
        <w:rPr>
          <w:rFonts w:ascii="Arial" w:hAnsi="Arial" w:cs="Arial"/>
          <w:color w:val="000000"/>
        </w:rPr>
        <w:t xml:space="preserve">. It’s a small </w:t>
      </w:r>
      <w:r>
        <w:rPr>
          <w:rFonts w:ascii="Arial" w:hAnsi="Arial" w:cs="Arial"/>
          <w:color w:val="000000"/>
        </w:rPr>
        <w:tab/>
      </w:r>
      <w:r w:rsidRPr="00722CC1">
        <w:rPr>
          <w:rFonts w:ascii="Arial" w:hAnsi="Arial" w:cs="Arial"/>
          <w:color w:val="000000"/>
        </w:rPr>
        <w:t>supermarket where you can get something to eat but no café facilities.</w:t>
      </w:r>
    </w:p>
    <w:p w14:paraId="1D00942E" w14:textId="77777777" w:rsidR="00722CC1" w:rsidRPr="00722CC1" w:rsidRDefault="00722CC1" w:rsidP="00722CC1">
      <w:pPr>
        <w:pStyle w:val="ListParagraph"/>
        <w:ind w:left="0"/>
        <w:rPr>
          <w:rFonts w:ascii="Arial" w:hAnsi="Arial" w:cs="Arial"/>
          <w:color w:val="000000"/>
        </w:rPr>
      </w:pPr>
    </w:p>
    <w:p w14:paraId="1BA03BDB" w14:textId="3F9D7A14" w:rsidR="0037477F" w:rsidRPr="00A72EE7" w:rsidRDefault="00D108F2" w:rsidP="00A72EE7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80077E">
        <w:rPr>
          <w:rFonts w:ascii="Arial" w:hAnsi="Arial" w:cs="Arial"/>
          <w:color w:val="000000"/>
        </w:rPr>
        <w:t xml:space="preserve"> </w:t>
      </w:r>
      <w:r w:rsidR="00722CC1">
        <w:rPr>
          <w:rFonts w:ascii="Arial" w:hAnsi="Arial" w:cs="Arial"/>
          <w:b/>
          <w:bCs/>
          <w:color w:val="000000"/>
          <w:u w:val="single"/>
        </w:rPr>
        <w:t xml:space="preserve">Chapel of </w:t>
      </w:r>
      <w:proofErr w:type="spellStart"/>
      <w:r w:rsidR="00722CC1">
        <w:rPr>
          <w:rFonts w:ascii="Arial" w:hAnsi="Arial" w:cs="Arial"/>
          <w:b/>
          <w:bCs/>
          <w:color w:val="000000"/>
          <w:u w:val="single"/>
        </w:rPr>
        <w:t>Gairioch</w:t>
      </w:r>
      <w:proofErr w:type="spellEnd"/>
      <w:r w:rsidR="0037477F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37477F" w:rsidRPr="0080077E">
        <w:rPr>
          <w:rFonts w:ascii="Arial" w:hAnsi="Arial" w:cs="Arial"/>
          <w:color w:val="000000"/>
        </w:rPr>
        <w:t xml:space="preserve">The </w:t>
      </w:r>
      <w:r w:rsidR="00722CC1">
        <w:rPr>
          <w:rFonts w:ascii="Arial" w:hAnsi="Arial" w:cs="Arial"/>
          <w:color w:val="000000"/>
        </w:rPr>
        <w:t xml:space="preserve">route passes The Old Post Office Café that is </w:t>
      </w:r>
      <w:r w:rsidR="00722CC1">
        <w:rPr>
          <w:rFonts w:ascii="Arial" w:hAnsi="Arial" w:cs="Arial"/>
          <w:color w:val="000000"/>
        </w:rPr>
        <w:tab/>
        <w:t>recommended for a bite to eat.</w:t>
      </w:r>
    </w:p>
    <w:p w14:paraId="71A5296A" w14:textId="02233476" w:rsidR="00D108F2" w:rsidRPr="0037477F" w:rsidRDefault="0080077E" w:rsidP="0037477F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 w:rsidRPr="0037477F">
        <w:rPr>
          <w:rFonts w:ascii="Arial" w:hAnsi="Arial" w:cs="Arial"/>
          <w:color w:val="000000"/>
        </w:rPr>
        <w:tab/>
      </w:r>
      <w:r w:rsidR="00D108F2" w:rsidRPr="0037477F">
        <w:rPr>
          <w:rFonts w:ascii="Arial" w:hAnsi="Arial" w:cs="Arial"/>
        </w:rPr>
        <w:t xml:space="preserve"> </w:t>
      </w:r>
    </w:p>
    <w:p w14:paraId="666DF247" w14:textId="2A32C757" w:rsidR="0037477F" w:rsidRPr="00722CC1" w:rsidRDefault="00722CC1" w:rsidP="0037477F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color w:val="000000"/>
          <w:u w:val="single"/>
        </w:rPr>
      </w:pPr>
      <w:r w:rsidRPr="00722CC1">
        <w:rPr>
          <w:rFonts w:ascii="Arial" w:hAnsi="Arial" w:cs="Arial"/>
          <w:b/>
          <w:bCs/>
          <w:u w:val="single"/>
        </w:rPr>
        <w:t>Rhynie</w:t>
      </w:r>
      <w:r w:rsidR="0080077E" w:rsidRPr="00722CC1">
        <w:rPr>
          <w:rFonts w:ascii="Arial" w:hAnsi="Arial" w:cs="Arial"/>
          <w:b/>
          <w:bCs/>
          <w:u w:val="single"/>
        </w:rPr>
        <w:t>.</w:t>
      </w:r>
      <w:r w:rsidRPr="00722CC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route passes The Corner shop at the </w:t>
      </w:r>
      <w:proofErr w:type="gramStart"/>
      <w:r>
        <w:rPr>
          <w:rFonts w:ascii="Arial" w:hAnsi="Arial" w:cs="Arial"/>
          <w:color w:val="000000"/>
        </w:rPr>
        <w:t>cross roads</w:t>
      </w:r>
      <w:proofErr w:type="gramEnd"/>
      <w:r>
        <w:rPr>
          <w:rFonts w:ascii="Arial" w:hAnsi="Arial" w:cs="Arial"/>
          <w:color w:val="000000"/>
        </w:rPr>
        <w:t>.</w:t>
      </w:r>
    </w:p>
    <w:p w14:paraId="60F8547E" w14:textId="77777777" w:rsidR="00722CC1" w:rsidRPr="00722CC1" w:rsidRDefault="00722CC1" w:rsidP="00722CC1">
      <w:pPr>
        <w:pStyle w:val="ListParagraph"/>
        <w:ind w:left="0"/>
        <w:rPr>
          <w:rFonts w:ascii="Arial" w:hAnsi="Arial" w:cs="Arial"/>
          <w:color w:val="000000"/>
          <w:u w:val="single"/>
        </w:rPr>
      </w:pPr>
    </w:p>
    <w:p w14:paraId="74F6FB08" w14:textId="1E80AEDC" w:rsidR="0037477F" w:rsidRDefault="00722CC1" w:rsidP="00A72EE7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722CC1">
        <w:rPr>
          <w:rFonts w:ascii="Arial" w:hAnsi="Arial" w:cs="Arial"/>
          <w:b/>
          <w:bCs/>
          <w:u w:val="single"/>
        </w:rPr>
        <w:t>Dufftown</w:t>
      </w:r>
      <w:r w:rsidR="0037477F" w:rsidRPr="00722CC1">
        <w:rPr>
          <w:rFonts w:ascii="Arial" w:hAnsi="Arial" w:cs="Arial"/>
          <w:b/>
          <w:bCs/>
          <w:u w:val="single"/>
        </w:rPr>
        <w:t>.</w:t>
      </w:r>
      <w:r w:rsidR="0080077E" w:rsidRPr="00722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Plenty of choice for sustenance. Cafes</w:t>
      </w:r>
      <w:r w:rsidR="00BA2821">
        <w:rPr>
          <w:rFonts w:ascii="Arial" w:hAnsi="Arial" w:cs="Arial"/>
        </w:rPr>
        <w:t>, shops, pubs coop.</w:t>
      </w:r>
    </w:p>
    <w:p w14:paraId="08F21D7E" w14:textId="77777777" w:rsidR="00BA2821" w:rsidRPr="00BA2821" w:rsidRDefault="00BA2821" w:rsidP="00BA2821">
      <w:pPr>
        <w:pStyle w:val="ListParagraph"/>
        <w:rPr>
          <w:rFonts w:ascii="Arial" w:hAnsi="Arial" w:cs="Arial"/>
        </w:rPr>
      </w:pPr>
    </w:p>
    <w:p w14:paraId="4281CF14" w14:textId="675DC376" w:rsidR="00BA2821" w:rsidRPr="00BA2821" w:rsidRDefault="00BA2821" w:rsidP="00A72EE7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u w:val="single"/>
        </w:rPr>
      </w:pPr>
      <w:proofErr w:type="spellStart"/>
      <w:r w:rsidRPr="00BA2821">
        <w:rPr>
          <w:rFonts w:ascii="Arial" w:hAnsi="Arial" w:cs="Arial"/>
          <w:b/>
          <w:bCs/>
          <w:u w:val="single"/>
        </w:rPr>
        <w:t>Archiestown</w:t>
      </w:r>
      <w:proofErr w:type="spellEnd"/>
      <w:r w:rsidRPr="00BA2821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>Not much here just pass on by.</w:t>
      </w:r>
    </w:p>
    <w:p w14:paraId="2BC2325F" w14:textId="77777777" w:rsidR="00BA2821" w:rsidRPr="00BA2821" w:rsidRDefault="00BA2821" w:rsidP="00BA2821">
      <w:pPr>
        <w:pStyle w:val="ListParagraph"/>
        <w:rPr>
          <w:rFonts w:ascii="Arial" w:hAnsi="Arial" w:cs="Arial"/>
          <w:b/>
          <w:bCs/>
          <w:u w:val="single"/>
        </w:rPr>
      </w:pPr>
    </w:p>
    <w:p w14:paraId="5DB960C4" w14:textId="18BE2714" w:rsidR="00BA2821" w:rsidRPr="00BA2821" w:rsidRDefault="00BA2821" w:rsidP="00A72EE7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Grantown on Spey </w:t>
      </w:r>
      <w:r>
        <w:rPr>
          <w:rFonts w:ascii="Arial" w:hAnsi="Arial" w:cs="Arial"/>
        </w:rPr>
        <w:t>Plenty of choice for sustenance. Cafes, shops, pubs coop</w:t>
      </w:r>
    </w:p>
    <w:p w14:paraId="0A45B8B1" w14:textId="77777777" w:rsidR="00BA2821" w:rsidRPr="00722CC1" w:rsidRDefault="00BA2821" w:rsidP="00BA2821">
      <w:pPr>
        <w:pStyle w:val="ListParagraph"/>
        <w:ind w:left="0"/>
        <w:rPr>
          <w:rFonts w:ascii="Arial" w:hAnsi="Arial" w:cs="Arial"/>
        </w:rPr>
      </w:pPr>
    </w:p>
    <w:p w14:paraId="1F2A007F" w14:textId="0670AFEA" w:rsidR="003C2D14" w:rsidRPr="00BA2821" w:rsidRDefault="00E1382F" w:rsidP="00875604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BA2821">
        <w:rPr>
          <w:rFonts w:ascii="Arial" w:hAnsi="Arial" w:cs="Arial"/>
          <w:b/>
          <w:bCs/>
          <w:color w:val="000000"/>
          <w:u w:val="single"/>
        </w:rPr>
        <w:t>Nairn</w:t>
      </w:r>
      <w:r w:rsidR="00F700A0" w:rsidRPr="00BA2821">
        <w:rPr>
          <w:rFonts w:ascii="Arial" w:hAnsi="Arial" w:cs="Arial"/>
          <w:color w:val="000000"/>
        </w:rPr>
        <w:t xml:space="preserve">. </w:t>
      </w:r>
      <w:r w:rsidRPr="00BA2821">
        <w:rPr>
          <w:rFonts w:ascii="Arial" w:hAnsi="Arial" w:cs="Arial"/>
        </w:rPr>
        <w:t>Arriv</w:t>
      </w:r>
      <w:r w:rsidRPr="00BA2821">
        <w:rPr>
          <w:rFonts w:ascii="Arial" w:hAnsi="Arial" w:cs="Arial"/>
          <w:color w:val="000000"/>
        </w:rPr>
        <w:t>é</w:t>
      </w:r>
      <w:r w:rsidRPr="00BA2821">
        <w:rPr>
          <w:rFonts w:ascii="Arial" w:hAnsi="Arial" w:cs="Arial"/>
        </w:rPr>
        <w:t xml:space="preserve">e (back where you started!) </w:t>
      </w:r>
      <w:r w:rsidR="00A72EE7" w:rsidRPr="00BA2821">
        <w:rPr>
          <w:rFonts w:ascii="Arial" w:hAnsi="Arial" w:cs="Arial"/>
        </w:rPr>
        <w:t>Well done.</w:t>
      </w:r>
      <w:r w:rsidR="00875604" w:rsidRPr="00BA2821">
        <w:rPr>
          <w:rFonts w:ascii="Arial" w:hAnsi="Arial" w:cs="Arial"/>
        </w:rPr>
        <w:t xml:space="preserve"> </w:t>
      </w:r>
    </w:p>
    <w:sectPr w:rsidR="003C2D14" w:rsidRPr="00BA282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4E61" w14:textId="77777777" w:rsidR="00444518" w:rsidRDefault="00444518" w:rsidP="00BB2FED">
      <w:pPr>
        <w:spacing w:after="0" w:line="240" w:lineRule="auto"/>
      </w:pPr>
      <w:r>
        <w:separator/>
      </w:r>
    </w:p>
  </w:endnote>
  <w:endnote w:type="continuationSeparator" w:id="0">
    <w:p w14:paraId="073D0F76" w14:textId="77777777" w:rsidR="00444518" w:rsidRDefault="00444518" w:rsidP="00BB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81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5CB08" w14:textId="408692A6" w:rsidR="00DE270B" w:rsidRDefault="00DE270B" w:rsidP="00DE2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8854C" w14:textId="77777777" w:rsidR="00DE270B" w:rsidRDefault="00DE2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2FC1" w14:textId="77777777" w:rsidR="00444518" w:rsidRDefault="00444518" w:rsidP="00BB2FED">
      <w:pPr>
        <w:spacing w:after="0" w:line="240" w:lineRule="auto"/>
      </w:pPr>
      <w:r>
        <w:separator/>
      </w:r>
    </w:p>
  </w:footnote>
  <w:footnote w:type="continuationSeparator" w:id="0">
    <w:p w14:paraId="7389DA84" w14:textId="77777777" w:rsidR="00444518" w:rsidRDefault="00444518" w:rsidP="00BB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3375" w14:textId="0B5001A8" w:rsidR="007D7ECF" w:rsidRDefault="007D7ECF">
    <w:pPr>
      <w:pStyle w:val="Header"/>
    </w:pPr>
    <w:r>
      <w:t>202</w:t>
    </w:r>
    <w:r w:rsidR="00A429C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BFC"/>
    <w:multiLevelType w:val="hybridMultilevel"/>
    <w:tmpl w:val="F40ABD84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0A8F"/>
    <w:multiLevelType w:val="hybridMultilevel"/>
    <w:tmpl w:val="8D440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2C2B"/>
    <w:multiLevelType w:val="hybridMultilevel"/>
    <w:tmpl w:val="66D4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1BE8"/>
    <w:multiLevelType w:val="hybridMultilevel"/>
    <w:tmpl w:val="8932D4A0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5B5D3F79"/>
    <w:multiLevelType w:val="hybridMultilevel"/>
    <w:tmpl w:val="BD8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94936">
    <w:abstractNumId w:val="0"/>
  </w:num>
  <w:num w:numId="2" w16cid:durableId="181288562">
    <w:abstractNumId w:val="2"/>
  </w:num>
  <w:num w:numId="3" w16cid:durableId="1475215565">
    <w:abstractNumId w:val="4"/>
  </w:num>
  <w:num w:numId="4" w16cid:durableId="727723001">
    <w:abstractNumId w:val="1"/>
  </w:num>
  <w:num w:numId="5" w16cid:durableId="137889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7A"/>
    <w:rsid w:val="00022EC6"/>
    <w:rsid w:val="000420B7"/>
    <w:rsid w:val="000447A7"/>
    <w:rsid w:val="00045AD1"/>
    <w:rsid w:val="00066198"/>
    <w:rsid w:val="000671F6"/>
    <w:rsid w:val="00097C44"/>
    <w:rsid w:val="000B7DCE"/>
    <w:rsid w:val="000E4778"/>
    <w:rsid w:val="00100BA9"/>
    <w:rsid w:val="00105256"/>
    <w:rsid w:val="00107553"/>
    <w:rsid w:val="0011389A"/>
    <w:rsid w:val="00114235"/>
    <w:rsid w:val="00136E5C"/>
    <w:rsid w:val="00174B5D"/>
    <w:rsid w:val="00181DE4"/>
    <w:rsid w:val="00194D22"/>
    <w:rsid w:val="00195052"/>
    <w:rsid w:val="00196E0E"/>
    <w:rsid w:val="001D11B1"/>
    <w:rsid w:val="00205369"/>
    <w:rsid w:val="002532A3"/>
    <w:rsid w:val="00264917"/>
    <w:rsid w:val="002718CB"/>
    <w:rsid w:val="00271F20"/>
    <w:rsid w:val="00276B12"/>
    <w:rsid w:val="002A4AF4"/>
    <w:rsid w:val="003045EE"/>
    <w:rsid w:val="00323B51"/>
    <w:rsid w:val="003369DE"/>
    <w:rsid w:val="00356AD1"/>
    <w:rsid w:val="00357397"/>
    <w:rsid w:val="00360028"/>
    <w:rsid w:val="00365331"/>
    <w:rsid w:val="00373C63"/>
    <w:rsid w:val="0037477F"/>
    <w:rsid w:val="00395237"/>
    <w:rsid w:val="003C2D14"/>
    <w:rsid w:val="003E025E"/>
    <w:rsid w:val="003E0274"/>
    <w:rsid w:val="0040169E"/>
    <w:rsid w:val="004245D1"/>
    <w:rsid w:val="00424D14"/>
    <w:rsid w:val="004279E9"/>
    <w:rsid w:val="004309D8"/>
    <w:rsid w:val="00444518"/>
    <w:rsid w:val="00444A54"/>
    <w:rsid w:val="004641E1"/>
    <w:rsid w:val="0049163F"/>
    <w:rsid w:val="004C7E74"/>
    <w:rsid w:val="004D4CCA"/>
    <w:rsid w:val="004E3AD4"/>
    <w:rsid w:val="004F3F41"/>
    <w:rsid w:val="004F54CC"/>
    <w:rsid w:val="00501251"/>
    <w:rsid w:val="00501526"/>
    <w:rsid w:val="005269F6"/>
    <w:rsid w:val="00563134"/>
    <w:rsid w:val="00573B19"/>
    <w:rsid w:val="0057429B"/>
    <w:rsid w:val="005808A0"/>
    <w:rsid w:val="00587320"/>
    <w:rsid w:val="005D36D3"/>
    <w:rsid w:val="00613482"/>
    <w:rsid w:val="006665AD"/>
    <w:rsid w:val="00691CBC"/>
    <w:rsid w:val="00697CE8"/>
    <w:rsid w:val="006A1285"/>
    <w:rsid w:val="006B116C"/>
    <w:rsid w:val="006B7D08"/>
    <w:rsid w:val="006E4D44"/>
    <w:rsid w:val="00701FA5"/>
    <w:rsid w:val="00704099"/>
    <w:rsid w:val="00713BFE"/>
    <w:rsid w:val="00722CC1"/>
    <w:rsid w:val="00773320"/>
    <w:rsid w:val="007A46DE"/>
    <w:rsid w:val="007A51B1"/>
    <w:rsid w:val="007A72EA"/>
    <w:rsid w:val="007B0F97"/>
    <w:rsid w:val="007D5C34"/>
    <w:rsid w:val="007D7ECF"/>
    <w:rsid w:val="0080077E"/>
    <w:rsid w:val="00801435"/>
    <w:rsid w:val="00831DAA"/>
    <w:rsid w:val="008613B2"/>
    <w:rsid w:val="008639B9"/>
    <w:rsid w:val="00864C1D"/>
    <w:rsid w:val="00875604"/>
    <w:rsid w:val="008937D8"/>
    <w:rsid w:val="008D64DA"/>
    <w:rsid w:val="008E00C9"/>
    <w:rsid w:val="0090427A"/>
    <w:rsid w:val="00906F2F"/>
    <w:rsid w:val="009353FA"/>
    <w:rsid w:val="009564F3"/>
    <w:rsid w:val="00960E57"/>
    <w:rsid w:val="00971BA1"/>
    <w:rsid w:val="009D470D"/>
    <w:rsid w:val="00A429C0"/>
    <w:rsid w:val="00A44953"/>
    <w:rsid w:val="00A576F5"/>
    <w:rsid w:val="00A606DA"/>
    <w:rsid w:val="00A72EE7"/>
    <w:rsid w:val="00A75C79"/>
    <w:rsid w:val="00A76F82"/>
    <w:rsid w:val="00A828F4"/>
    <w:rsid w:val="00A83CAF"/>
    <w:rsid w:val="00A845C2"/>
    <w:rsid w:val="00A92D5E"/>
    <w:rsid w:val="00A950CF"/>
    <w:rsid w:val="00A95966"/>
    <w:rsid w:val="00AC5D7D"/>
    <w:rsid w:val="00AE5651"/>
    <w:rsid w:val="00B00E0E"/>
    <w:rsid w:val="00B52591"/>
    <w:rsid w:val="00B56B50"/>
    <w:rsid w:val="00B64A1E"/>
    <w:rsid w:val="00B65B8C"/>
    <w:rsid w:val="00B82609"/>
    <w:rsid w:val="00BA2821"/>
    <w:rsid w:val="00BA2B16"/>
    <w:rsid w:val="00BA41FA"/>
    <w:rsid w:val="00BB00AC"/>
    <w:rsid w:val="00BB2FED"/>
    <w:rsid w:val="00BD6EB2"/>
    <w:rsid w:val="00BE6D5B"/>
    <w:rsid w:val="00C40E03"/>
    <w:rsid w:val="00CD4AAC"/>
    <w:rsid w:val="00CF4680"/>
    <w:rsid w:val="00CF7261"/>
    <w:rsid w:val="00D108F2"/>
    <w:rsid w:val="00D144AD"/>
    <w:rsid w:val="00D4697F"/>
    <w:rsid w:val="00D5123A"/>
    <w:rsid w:val="00D70FEB"/>
    <w:rsid w:val="00D80776"/>
    <w:rsid w:val="00D956C2"/>
    <w:rsid w:val="00D9575C"/>
    <w:rsid w:val="00DC3B2E"/>
    <w:rsid w:val="00DE270B"/>
    <w:rsid w:val="00E07BA4"/>
    <w:rsid w:val="00E1382F"/>
    <w:rsid w:val="00E541D7"/>
    <w:rsid w:val="00E62E99"/>
    <w:rsid w:val="00E82A0D"/>
    <w:rsid w:val="00E922A1"/>
    <w:rsid w:val="00E96BD9"/>
    <w:rsid w:val="00ED06D6"/>
    <w:rsid w:val="00ED09E5"/>
    <w:rsid w:val="00ED1F96"/>
    <w:rsid w:val="00ED53C3"/>
    <w:rsid w:val="00EF2F43"/>
    <w:rsid w:val="00EF4142"/>
    <w:rsid w:val="00F04E8F"/>
    <w:rsid w:val="00F24D9C"/>
    <w:rsid w:val="00F37521"/>
    <w:rsid w:val="00F46270"/>
    <w:rsid w:val="00F5240D"/>
    <w:rsid w:val="00F55FE1"/>
    <w:rsid w:val="00F63384"/>
    <w:rsid w:val="00F700A0"/>
    <w:rsid w:val="00F71CB4"/>
    <w:rsid w:val="00F9745E"/>
    <w:rsid w:val="00F97987"/>
    <w:rsid w:val="00FB27CE"/>
    <w:rsid w:val="00FB7451"/>
    <w:rsid w:val="00FD1D97"/>
    <w:rsid w:val="00FD6025"/>
    <w:rsid w:val="00FE7276"/>
    <w:rsid w:val="00FF1C44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F6782"/>
  <w15:chartTrackingRefBased/>
  <w15:docId w15:val="{7077EF46-542E-4B18-8FBA-68109C52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E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ED"/>
  </w:style>
  <w:style w:type="paragraph" w:styleId="Footer">
    <w:name w:val="footer"/>
    <w:basedOn w:val="Normal"/>
    <w:link w:val="FooterChar"/>
    <w:uiPriority w:val="99"/>
    <w:unhideWhenUsed/>
    <w:rsid w:val="00BB2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ED"/>
  </w:style>
  <w:style w:type="character" w:styleId="FollowedHyperlink">
    <w:name w:val="FollowedHyperlink"/>
    <w:basedOn w:val="DefaultParagraphFont"/>
    <w:uiPriority w:val="99"/>
    <w:semiHidden/>
    <w:unhideWhenUsed/>
    <w:rsid w:val="00D108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dewithgps.com/routes/560216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Turra_Co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udax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4C32-09A9-4E45-9F67-D5F33CE1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629</Words>
  <Characters>2858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uttley</dc:creator>
  <cp:keywords/>
  <dc:description/>
  <cp:lastModifiedBy>Andrew uttley</cp:lastModifiedBy>
  <cp:revision>4</cp:revision>
  <cp:lastPrinted>2024-11-02T15:53:00Z</cp:lastPrinted>
  <dcterms:created xsi:type="dcterms:W3CDTF">2026-07-08T11:12:00Z</dcterms:created>
  <dcterms:modified xsi:type="dcterms:W3CDTF">2026-07-08T11:36:00Z</dcterms:modified>
</cp:coreProperties>
</file>